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72" w:rsidRPr="00804977" w:rsidRDefault="00792B72" w:rsidP="00792B7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04977">
        <w:rPr>
          <w:rFonts w:ascii="Times New Roman" w:hAnsi="Times New Roman"/>
          <w:sz w:val="24"/>
          <w:szCs w:val="24"/>
          <w:lang w:val="sr-Cyrl-CS"/>
        </w:rPr>
        <w:t xml:space="preserve">На  основу </w:t>
      </w:r>
      <w:r>
        <w:rPr>
          <w:rFonts w:ascii="Times New Roman" w:hAnsi="Times New Roman"/>
          <w:sz w:val="24"/>
          <w:szCs w:val="24"/>
          <w:lang w:val="sr-Cyrl-CS"/>
        </w:rPr>
        <w:t xml:space="preserve">члана 69., а у вези 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члана 22. </w:t>
      </w:r>
      <w:r w:rsidR="00644F3C">
        <w:rPr>
          <w:rFonts w:ascii="Times New Roman" w:hAnsi="Times New Roman"/>
          <w:sz w:val="24"/>
          <w:szCs w:val="24"/>
          <w:lang w:val="sr-Cyrl-C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>тав</w:t>
      </w:r>
      <w:r w:rsidR="00644F3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1. тачка 9. и с</w:t>
      </w:r>
      <w:r w:rsidRPr="007C07AC">
        <w:rPr>
          <w:rFonts w:ascii="Times New Roman" w:hAnsi="Times New Roman"/>
          <w:sz w:val="24"/>
          <w:szCs w:val="24"/>
          <w:lang w:val="sr-Cyrl-CS"/>
        </w:rPr>
        <w:t>тава 3. Закона о јавним предузећима („Службени гласник РС“ број 15/2016</w:t>
      </w:r>
      <w:r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Pr="007C07AC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7C07AC">
        <w:rPr>
          <w:rFonts w:ascii="Times New Roman" w:hAnsi="Times New Roman"/>
          <w:sz w:val="24"/>
          <w:szCs w:val="24"/>
          <w:lang w:val="sr-Cyrl-CS"/>
        </w:rPr>
        <w:t>32</w:t>
      </w:r>
      <w:r w:rsidRPr="007C07AC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Закона о локалној самоуправи </w:t>
      </w:r>
      <w:r>
        <w:rPr>
          <w:rFonts w:ascii="Times New Roman" w:hAnsi="Times New Roman"/>
          <w:sz w:val="24"/>
          <w:szCs w:val="24"/>
        </w:rPr>
        <w:t>(„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г</w:t>
      </w:r>
      <w:proofErr w:type="spellStart"/>
      <w:r>
        <w:rPr>
          <w:rFonts w:ascii="Times New Roman" w:hAnsi="Times New Roman"/>
          <w:sz w:val="24"/>
          <w:szCs w:val="24"/>
        </w:rPr>
        <w:t>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129/</w:t>
      </w:r>
      <w:r w:rsidR="00644F3C">
        <w:rPr>
          <w:rFonts w:ascii="Times New Roman" w:hAnsi="Times New Roman"/>
          <w:sz w:val="24"/>
          <w:szCs w:val="24"/>
          <w:lang/>
        </w:rPr>
        <w:t>20</w:t>
      </w:r>
      <w:r>
        <w:rPr>
          <w:rFonts w:ascii="Times New Roman" w:hAnsi="Times New Roman"/>
          <w:sz w:val="24"/>
          <w:szCs w:val="24"/>
        </w:rPr>
        <w:t>07, 83/</w:t>
      </w:r>
      <w:r w:rsidR="00644F3C">
        <w:rPr>
          <w:rFonts w:ascii="Times New Roman" w:hAnsi="Times New Roman"/>
          <w:sz w:val="24"/>
          <w:szCs w:val="24"/>
          <w:lang/>
        </w:rPr>
        <w:t>20</w:t>
      </w:r>
      <w:r>
        <w:rPr>
          <w:rFonts w:ascii="Times New Roman" w:hAnsi="Times New Roman"/>
          <w:sz w:val="24"/>
          <w:szCs w:val="24"/>
        </w:rPr>
        <w:t>14-др.закон</w:t>
      </w:r>
      <w:r>
        <w:rPr>
          <w:rFonts w:ascii="Times New Roman" w:hAnsi="Times New Roman"/>
          <w:sz w:val="24"/>
          <w:szCs w:val="24"/>
          <w:lang w:val="sr-Cyrl-CS"/>
        </w:rPr>
        <w:t xml:space="preserve"> и 101/</w:t>
      </w:r>
      <w:r w:rsidR="00644F3C">
        <w:rPr>
          <w:rFonts w:ascii="Times New Roman" w:hAnsi="Times New Roman"/>
          <w:sz w:val="24"/>
          <w:szCs w:val="24"/>
          <w:lang w:val="sr-Cyrl-CS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 xml:space="preserve">16 –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и 47/2018</w:t>
      </w:r>
      <w:r w:rsidRPr="00804977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04977">
        <w:rPr>
          <w:rFonts w:ascii="Times New Roman" w:hAnsi="Times New Roman"/>
          <w:sz w:val="24"/>
          <w:szCs w:val="24"/>
          <w:lang w:val="sr-Cyrl-CS"/>
        </w:rPr>
        <w:t>и члана 4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804977">
        <w:rPr>
          <w:rFonts w:ascii="Times New Roman" w:hAnsi="Times New Roman"/>
          <w:sz w:val="24"/>
          <w:szCs w:val="24"/>
          <w:lang w:val="sr-Cyrl-CS"/>
        </w:rPr>
        <w:t>. и 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="00644F3C">
        <w:rPr>
          <w:rFonts w:ascii="Times New Roman" w:hAnsi="Times New Roman"/>
          <w:sz w:val="24"/>
          <w:szCs w:val="24"/>
          <w:lang w:val="sr-Cyrl-CS"/>
        </w:rPr>
        <w:t>2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Статута општине Владичин Хан (</w:t>
      </w:r>
      <w:r w:rsidRPr="00804977">
        <w:rPr>
          <w:rFonts w:ascii="Times New Roman" w:hAnsi="Times New Roman"/>
          <w:sz w:val="24"/>
          <w:szCs w:val="24"/>
          <w:lang w:val="sr-Cyrl-CS"/>
        </w:rPr>
        <w:t>„Сл</w:t>
      </w:r>
      <w:r>
        <w:rPr>
          <w:rFonts w:ascii="Times New Roman" w:hAnsi="Times New Roman"/>
          <w:sz w:val="24"/>
          <w:szCs w:val="24"/>
          <w:lang w:val="sr-Cyrl-CS"/>
        </w:rPr>
        <w:t>ужбени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 гласник </w:t>
      </w:r>
      <w:r>
        <w:rPr>
          <w:rFonts w:ascii="Times New Roman" w:hAnsi="Times New Roman"/>
          <w:sz w:val="24"/>
          <w:szCs w:val="24"/>
          <w:lang w:val="sr-Cyrl-CS"/>
        </w:rPr>
        <w:t xml:space="preserve">Града Врања“, број 4/2019, 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Скупштина општине Владичин Хан, на седници одржаној дана </w:t>
      </w:r>
      <w:r w:rsidR="005F544E">
        <w:rPr>
          <w:rFonts w:ascii="Times New Roman" w:hAnsi="Times New Roman"/>
          <w:sz w:val="24"/>
          <w:szCs w:val="24"/>
        </w:rPr>
        <w:t>13.09.2020</w:t>
      </w:r>
      <w:r w:rsidRPr="00804977">
        <w:rPr>
          <w:rFonts w:ascii="Times New Roman" w:hAnsi="Times New Roman"/>
          <w:sz w:val="24"/>
          <w:szCs w:val="24"/>
          <w:lang w:val="sr-Cyrl-CS"/>
        </w:rPr>
        <w:t>.</w:t>
      </w:r>
      <w:r w:rsidRPr="008049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године,  </w:t>
      </w:r>
      <w:proofErr w:type="spellStart"/>
      <w:r w:rsidRPr="00804977">
        <w:rPr>
          <w:rFonts w:ascii="Times New Roman" w:hAnsi="Times New Roman"/>
          <w:sz w:val="24"/>
          <w:szCs w:val="24"/>
          <w:lang w:val="sr-Cyrl-CS"/>
        </w:rPr>
        <w:t>донел</w:t>
      </w:r>
      <w:proofErr w:type="spellEnd"/>
      <w:r w:rsidRPr="00804977">
        <w:rPr>
          <w:rFonts w:ascii="Times New Roman" w:hAnsi="Times New Roman"/>
          <w:sz w:val="24"/>
          <w:szCs w:val="24"/>
        </w:rPr>
        <w:t>a</w:t>
      </w:r>
      <w:r w:rsidRPr="00804977">
        <w:rPr>
          <w:rFonts w:ascii="Times New Roman" w:hAnsi="Times New Roman"/>
          <w:sz w:val="24"/>
          <w:szCs w:val="24"/>
          <w:lang w:val="sr-Cyrl-CS"/>
        </w:rPr>
        <w:t xml:space="preserve"> је</w:t>
      </w:r>
    </w:p>
    <w:p w:rsidR="00792B72" w:rsidRDefault="00792B72" w:rsidP="00792B72">
      <w:pPr>
        <w:spacing w:after="0"/>
        <w:jc w:val="both"/>
        <w:rPr>
          <w:b/>
        </w:rPr>
      </w:pPr>
    </w:p>
    <w:p w:rsidR="00792B72" w:rsidRPr="001B4693" w:rsidRDefault="00792B72" w:rsidP="00792B7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2B72" w:rsidRDefault="00792B72" w:rsidP="00792B7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>З А К Љ У Ч А К</w:t>
      </w:r>
    </w:p>
    <w:p w:rsidR="00792B72" w:rsidRPr="00EB3493" w:rsidRDefault="00792B72" w:rsidP="00792B7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давању сагласности на Одлуку о расподели нераспоређене добити ЈП „Водовод“ Владичин Хан</w:t>
      </w:r>
    </w:p>
    <w:p w:rsidR="00792B72" w:rsidRDefault="00792B72" w:rsidP="00792B7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92B72" w:rsidRPr="001B4693" w:rsidRDefault="00792B72" w:rsidP="00792B7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92B72" w:rsidRPr="001B4693" w:rsidRDefault="00792B72" w:rsidP="00792B7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>I</w:t>
      </w:r>
    </w:p>
    <w:p w:rsidR="00792B72" w:rsidRPr="001B4693" w:rsidRDefault="00792B72" w:rsidP="00792B7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2B72" w:rsidRPr="00C85013" w:rsidRDefault="00792B72" w:rsidP="00792B7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Даје се сагласност на Одлуку о расподели нераспоређене добити ЈП „Водовод“ Владичин Хан, исказана по завршном рачуну за 2019.</w:t>
      </w:r>
      <w:r w:rsidR="005F54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годину, коју је донео Надзорни одбор ЈП „Водовод“ Владичин Хан, под бројем 1806</w:t>
      </w:r>
      <w:r w:rsidR="005F54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на седници одржаној 24.07.2020. године .</w:t>
      </w:r>
    </w:p>
    <w:p w:rsidR="00792B72" w:rsidRPr="001B4693" w:rsidRDefault="00792B72" w:rsidP="00792B7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2B72" w:rsidRPr="001B4693" w:rsidRDefault="00792B72" w:rsidP="00792B72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>II</w:t>
      </w:r>
    </w:p>
    <w:p w:rsidR="00792B72" w:rsidRDefault="00792B72" w:rsidP="00792B7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B4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proofErr w:type="gramStart"/>
      <w:r w:rsidRPr="001B4693">
        <w:rPr>
          <w:rFonts w:ascii="Times New Roman" w:hAnsi="Times New Roman"/>
          <w:sz w:val="24"/>
          <w:szCs w:val="24"/>
        </w:rPr>
        <w:t>Закључак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ступа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на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снагу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даном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објавиће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се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1B4693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Града</w:t>
      </w:r>
      <w:proofErr w:type="spellEnd"/>
      <w:r w:rsidRPr="001B4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sz w:val="24"/>
          <w:szCs w:val="24"/>
        </w:rPr>
        <w:t>Врања</w:t>
      </w:r>
      <w:proofErr w:type="spellEnd"/>
      <w:r w:rsidRPr="001B4693">
        <w:rPr>
          <w:rFonts w:ascii="Times New Roman" w:hAnsi="Times New Roman"/>
          <w:sz w:val="24"/>
          <w:szCs w:val="24"/>
        </w:rPr>
        <w:t>“.</w:t>
      </w:r>
      <w:proofErr w:type="gramEnd"/>
      <w:r w:rsidRPr="001B4693">
        <w:rPr>
          <w:rFonts w:ascii="Times New Roman" w:hAnsi="Times New Roman"/>
          <w:sz w:val="24"/>
          <w:szCs w:val="24"/>
        </w:rPr>
        <w:t xml:space="preserve"> </w:t>
      </w:r>
    </w:p>
    <w:p w:rsidR="00792B72" w:rsidRDefault="00792B72" w:rsidP="00792B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B72" w:rsidRPr="002713C4" w:rsidRDefault="00792B72" w:rsidP="00792B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44E" w:rsidRDefault="005F544E" w:rsidP="00792B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92B72" w:rsidRPr="001B4693">
        <w:rPr>
          <w:rFonts w:ascii="Times New Roman" w:hAnsi="Times New Roman"/>
          <w:b/>
          <w:sz w:val="24"/>
          <w:szCs w:val="24"/>
        </w:rPr>
        <w:t>СКУПШТИНА ОПШТИНЕ</w:t>
      </w:r>
    </w:p>
    <w:p w:rsidR="00792B72" w:rsidRPr="001B4693" w:rsidRDefault="00792B72" w:rsidP="00792B72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 xml:space="preserve"> ВЛАДИЧИН ХАН</w:t>
      </w:r>
    </w:p>
    <w:p w:rsidR="00792B72" w:rsidRPr="00ED2687" w:rsidRDefault="00792B72" w:rsidP="00792B72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1B4693">
        <w:rPr>
          <w:rFonts w:ascii="Times New Roman" w:hAnsi="Times New Roman"/>
          <w:b/>
          <w:sz w:val="24"/>
          <w:szCs w:val="24"/>
        </w:rPr>
        <w:t xml:space="preserve"> БРОЈ: </w:t>
      </w:r>
      <w:r w:rsidR="005F544E">
        <w:rPr>
          <w:rFonts w:ascii="Times New Roman" w:hAnsi="Times New Roman"/>
          <w:b/>
          <w:sz w:val="24"/>
          <w:szCs w:val="24"/>
        </w:rPr>
        <w:t>06-67/</w:t>
      </w:r>
      <w:r w:rsidR="007E6520">
        <w:rPr>
          <w:rFonts w:ascii="Times New Roman" w:hAnsi="Times New Roman"/>
          <w:b/>
          <w:sz w:val="24"/>
          <w:szCs w:val="24"/>
        </w:rPr>
        <w:t>16/20-I</w:t>
      </w:r>
    </w:p>
    <w:p w:rsidR="00792B72" w:rsidRPr="001B4693" w:rsidRDefault="00792B72" w:rsidP="00792B72">
      <w:pPr>
        <w:spacing w:after="0"/>
        <w:ind w:left="57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92B72" w:rsidRPr="001B4693" w:rsidRDefault="00792B72" w:rsidP="00792B72">
      <w:pPr>
        <w:spacing w:after="0"/>
        <w:ind w:left="576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B4693">
        <w:rPr>
          <w:rFonts w:ascii="Times New Roman" w:hAnsi="Times New Roman"/>
          <w:b/>
          <w:sz w:val="24"/>
          <w:szCs w:val="24"/>
        </w:rPr>
        <w:t>П Р Е Д С Е Д Н И Ц А,</w:t>
      </w:r>
    </w:p>
    <w:p w:rsidR="00792B72" w:rsidRDefault="00792B72" w:rsidP="00792B72">
      <w:pPr>
        <w:spacing w:after="0"/>
        <w:ind w:left="576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B4693"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 w:rsidRPr="001B46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B4693">
        <w:rPr>
          <w:rFonts w:ascii="Times New Roman" w:hAnsi="Times New Roman"/>
          <w:b/>
          <w:sz w:val="24"/>
          <w:szCs w:val="24"/>
        </w:rPr>
        <w:t>Попови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>ћ</w:t>
      </w:r>
    </w:p>
    <w:p w:rsidR="00792B72" w:rsidRDefault="00792B72" w:rsidP="00792B72">
      <w:pPr>
        <w:spacing w:after="0"/>
        <w:ind w:left="5760"/>
        <w:jc w:val="center"/>
        <w:rPr>
          <w:rFonts w:ascii="Times New Roman" w:hAnsi="Times New Roman"/>
          <w:b/>
          <w:sz w:val="24"/>
          <w:szCs w:val="24"/>
        </w:rPr>
      </w:pPr>
    </w:p>
    <w:p w:rsidR="00792B72" w:rsidRPr="0058249E" w:rsidRDefault="00792B72" w:rsidP="00792B72">
      <w:pPr>
        <w:ind w:left="5760"/>
        <w:jc w:val="center"/>
        <w:rPr>
          <w:rFonts w:ascii="Times New Roman" w:hAnsi="Times New Roman"/>
          <w:b/>
          <w:sz w:val="24"/>
          <w:szCs w:val="24"/>
        </w:rPr>
      </w:pPr>
    </w:p>
    <w:p w:rsidR="00792B72" w:rsidRDefault="00792B72" w:rsidP="00792B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B72" w:rsidRDefault="00792B72" w:rsidP="00792B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B72" w:rsidRDefault="00792B72" w:rsidP="00792B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2B72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2B72"/>
    <w:rsid w:val="0019435A"/>
    <w:rsid w:val="005F544E"/>
    <w:rsid w:val="00644F3C"/>
    <w:rsid w:val="00792B72"/>
    <w:rsid w:val="007E6520"/>
    <w:rsid w:val="009F261E"/>
    <w:rsid w:val="00E103D1"/>
    <w:rsid w:val="00E3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4</cp:revision>
  <dcterms:created xsi:type="dcterms:W3CDTF">2020-09-09T07:42:00Z</dcterms:created>
  <dcterms:modified xsi:type="dcterms:W3CDTF">2020-09-14T09:41:00Z</dcterms:modified>
</cp:coreProperties>
</file>